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Rule="exact" w:after="0" w:before="0" w:line="1620"/>
        <w:rPr>
          <w:rFonts w:hint="default"/>
          <w:lang w:val="en-US" w:eastAsia="zh-CN"/>
        </w:rPr>
      </w:pPr>
      <w:r>
        <w:rPr>
          <w:rFonts w:hint="default"/>
          <w:lang w:val="en-US" w:eastAsia="zh-CN"/>
        </w:rPr>
        <w:drawing>
          <wp:anchor distT="0" distB="0" distL="114300" distR="114300" simplePos="0" relativeHeight="251658240" behindDoc="0" locked="0" layoutInCell="1" allowOverlap="1">
            <wp:simplePos x="0" y="0"/>
            <wp:positionH relativeFrom="page">
              <wp:posOffset>0</wp:posOffset>
            </wp:positionH>
            <wp:positionV relativeFrom="page">
              <wp:posOffset>0</wp:posOffset>
            </wp:positionV>
            <wp:extent cx="7559675" cy="1097915"/>
            <wp:effectExtent l="0" t="0" r="3175" b="6985"/>
            <wp:wrapNone/>
            <wp:docPr id="2" name="图片 2" descr="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ic1"/>
                    <pic:cNvPicPr>
                      <a:picLocks noChangeAspect="1"/>
                    </pic:cNvPicPr>
                  </pic:nvPicPr>
                  <pic:blipFill>
                    <a:blip r:embed="rId6"/>
                    <a:stretch>
                      <a:fillRect/>
                    </a:stretch>
                  </pic:blipFill>
                  <pic:spPr>
                    <a:xfrm>
                      <a:off x="0" y="0"/>
                      <a:ext cx="7559675" cy="1097915"/>
                    </a:xfrm>
                    <a:prstGeom prst="rect">
                      <a:avLst/>
                    </a:prstGeom>
                  </pic:spPr>
                </pic:pic>
              </a:graphicData>
            </a:graphic>
          </wp:anchor>
        </w:drawing>
      </w:r>
      <w:r>
        <w:drawing>
          <wp:anchor simplePos="0" relativeHeight="0" behindDoc="0" locked="0" layoutInCell="1" allowOverlap="1">
            <wp:simplePos x="0" y="0"/>
            <wp:positionH relativeFrom="column">
              <wp:posOffset>5143844</wp:posOffset>
            </wp:positionH>
            <wp:positionV relativeFrom="paragraph">
              <wp:posOffset>792778</wp:posOffset>
            </wp:positionV>
            <wp:extent cx="903399" cy="1198386"/>
            <wp:effectExtent l="0" t="0" r="0" b="0"/>
            <wp:wrapNone/>
            <wp:docPr id="1" name="Drawing 0" descr="icon.png"/>
            <wp:cNvGraphicFramePr/>
            <a:graphic xmlns:a="http://schemas.openxmlformats.org/drawingml/2006/main">
              <a:graphicData uri="http://schemas.openxmlformats.org/drawingml/2006/picture">
                <pic:pic xmlns:pic="http://schemas.openxmlformats.org/drawingml/2006/picture">
                  <pic:nvPicPr>
                    <pic:cNvPr id="0" name="Picture 0" descr="icon.png"/>
                    <pic:cNvPicPr>
                      <a:picLocks noChangeAspect="true"/>
                    </pic:cNvPicPr>
                  </pic:nvPicPr>
                  <pic:blipFill>
                    <a:blip r:embed="rId9"/>
                    <a:stretch>
                      <a:fillRect/>
                    </a:stretch>
                  </pic:blipFill>
                  <pic:spPr>
                    <a:xfrm>
                      <a:off x="0" y="0"/>
                      <a:ext cx="903399" cy="1198386"/>
                    </a:xfrm>
                    <a:prstGeom prst="rect">
                      <a:avLst/>
                    </a:prstGeom>
                  </pic:spPr>
                </pic:pic>
              </a:graphicData>
            </a:graphic>
          </wp:anchor>
        </w:drawing>
      </w:r>
    </w:p>
    <w:tbl>
      <w:tblPr>
        <w:tblStyle w:val="5"/>
        <w:tblW w:w="78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3912"/>
        <w:gridCol w:w="39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trPr>
        <w:tc>
          <w:tcPr>
            <w:tcW w:w="3912" w:type="dxa"/>
            <w:tcBorders>
              <w:tl2br w:val="nil"/>
              <w:tr2bl w:val="nil"/>
            </w:tcBorders>
            <w:vAlign w:val="top"/>
          </w:tcPr>
          <w:p>
            <w:pPr>
              <w:spacing w:lineRule="exact" w:after="0" w:before="0" w:line="380"/>
              <w:ind w:left="72" w:right="72"/>
              <w:textAlignment w:val="center"/>
              <w:rPr>
                <w:rFonts w:hint="default"/>
                <w:vertAlign w:val="baseline"/>
                <w:lang w:val="en-US" w:eastAsia="zh-CN"/>
              </w:rPr>
            </w:pPr>
            <w:r>
              <w:rPr>
                <w:rFonts w:ascii="微软雅黑" w:hAnsi="微软雅黑" w:cs="微软雅黑" w:eastAsia="微软雅黑"/>
                <w:b w:val="false"/>
                <w:color w:val="666666"/>
                <w:sz w:val="20"/>
              </w:rPr>
              <w:t>姓名：</w:t>
            </w:r>
            <w:r>
              <w:rPr>
                <w:rFonts w:ascii="微软雅黑" w:hAnsi="微软雅黑" w:cs="微软雅黑" w:eastAsia="微软雅黑"/>
                <w:color w:val="666666"/>
                <w:sz w:val="20"/>
              </w:rPr>
              <w:t>罗婵</w:t>
            </w:r>
          </w:p>
        </w:tc>
        <w:tc>
          <w:tcPr>
            <w:tcW w:w="3912" w:type="dxa"/>
            <w:tcBorders>
              <w:tl2br w:val="nil"/>
              <w:tr2bl w:val="nil"/>
            </w:tcBorders>
            <w:vAlign w:val="top"/>
          </w:tcPr>
          <w:p>
            <w:pPr>
              <w:spacing w:lineRule="exact" w:after="0" w:before="0" w:line="380"/>
              <w:ind w:left="72" w:right="72"/>
              <w:textAlignment w:val="center"/>
              <w:rPr>
                <w:rFonts w:hint="default"/>
                <w:vertAlign w:val="baseline"/>
                <w:lang w:val="en-US" w:eastAsia="zh-CN"/>
              </w:rPr>
            </w:pPr>
            <w:r>
              <w:rPr>
                <w:rFonts w:ascii="微软雅黑" w:hAnsi="微软雅黑" w:cs="微软雅黑" w:eastAsia="微软雅黑"/>
                <w:b w:val="false"/>
                <w:color w:val="666666"/>
                <w:sz w:val="20"/>
              </w:rPr>
              <w:t>年龄：</w:t>
            </w:r>
            <w:r>
              <w:rPr>
                <w:rFonts w:ascii="微软雅黑" w:hAnsi="微软雅黑" w:cs="微软雅黑" w:eastAsia="微软雅黑"/>
                <w:color w:val="666666"/>
                <w:sz w:val="20"/>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trPr>
        <w:tc>
          <w:tcPr>
            <w:tcW w:w="3912" w:type="dxa"/>
            <w:tcBorders>
              <w:tl2br w:val="nil"/>
              <w:tr2bl w:val="nil"/>
            </w:tcBorders>
            <w:vAlign w:val="top"/>
          </w:tcPr>
          <w:p>
            <w:pPr>
              <w:spacing w:lineRule="exact" w:after="0" w:before="0" w:line="380"/>
              <w:ind w:left="72" w:right="72"/>
              <w:textAlignment w:val="center"/>
              <w:rPr>
                <w:rFonts w:hint="default"/>
                <w:vertAlign w:val="baseline"/>
                <w:lang w:val="en-US" w:eastAsia="zh-CN"/>
              </w:rPr>
            </w:pPr>
            <w:r>
              <w:rPr>
                <w:rFonts w:ascii="微软雅黑" w:hAnsi="微软雅黑" w:cs="微软雅黑" w:eastAsia="微软雅黑"/>
                <w:b w:val="false"/>
                <w:color w:val="666666"/>
                <w:sz w:val="20"/>
              </w:rPr>
              <w:t>电话：</w:t>
            </w:r>
            <w:r>
              <w:rPr>
                <w:rFonts w:ascii="微软雅黑" w:hAnsi="微软雅黑" w:cs="微软雅黑" w:eastAsia="微软雅黑"/>
                <w:color w:val="666666"/>
                <w:sz w:val="20"/>
              </w:rPr>
              <w:t>18629423568</w:t>
            </w:r>
          </w:p>
        </w:tc>
        <w:tc>
          <w:tcPr>
            <w:tcW w:w="3912" w:type="dxa"/>
            <w:tcBorders>
              <w:tl2br w:val="nil"/>
              <w:tr2bl w:val="nil"/>
            </w:tcBorders>
            <w:vAlign w:val="top"/>
          </w:tcPr>
          <w:p>
            <w:pPr>
              <w:spacing w:lineRule="exact" w:after="0" w:before="0" w:line="380"/>
              <w:ind w:left="72" w:right="72"/>
              <w:textAlignment w:val="center"/>
              <w:rPr>
                <w:rFonts w:hint="default"/>
                <w:vertAlign w:val="baseline"/>
                <w:lang w:val="en-US" w:eastAsia="zh-CN"/>
              </w:rPr>
            </w:pPr>
            <w:r>
              <w:rPr>
                <w:rFonts w:ascii="微软雅黑" w:hAnsi="微软雅黑" w:cs="微软雅黑" w:eastAsia="微软雅黑"/>
                <w:b w:val="false"/>
                <w:color w:val="666666"/>
                <w:sz w:val="20"/>
              </w:rPr>
              <w:t>开始工作时间：</w:t>
            </w:r>
            <w:r>
              <w:rPr>
                <w:rFonts w:ascii="微软雅黑" w:hAnsi="微软雅黑" w:cs="微软雅黑" w:eastAsia="微软雅黑"/>
                <w:color w:val="666666"/>
                <w:sz w:val="20"/>
              </w:rPr>
              <w:t>2012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trPr>
        <w:tc>
          <w:tcPr>
            <w:tcW w:w="3912" w:type="dxa"/>
            <w:tcBorders>
              <w:tl2br w:val="nil"/>
              <w:tr2bl w:val="nil"/>
            </w:tcBorders>
            <w:vAlign w:val="top"/>
          </w:tcPr>
          <w:p>
            <w:pPr>
              <w:spacing w:lineRule="exact" w:after="0" w:before="0" w:line="380"/>
              <w:ind w:left="72" w:right="72"/>
              <w:textAlignment w:val="center"/>
              <w:rPr>
                <w:rFonts w:hint="default"/>
                <w:vertAlign w:val="baseline"/>
                <w:lang w:val="en-US" w:eastAsia="zh-CN"/>
              </w:rPr>
            </w:pPr>
            <w:r>
              <w:rPr>
                <w:rFonts w:ascii="微软雅黑" w:hAnsi="微软雅黑" w:cs="微软雅黑" w:eastAsia="微软雅黑"/>
                <w:b w:val="false"/>
                <w:color w:val="666666"/>
                <w:sz w:val="20"/>
              </w:rPr>
              <w:t>邮箱：</w:t>
            </w:r>
            <w:r>
              <w:rPr>
                <w:rFonts w:ascii="微软雅黑" w:hAnsi="微软雅黑" w:cs="微软雅黑" w:eastAsia="微软雅黑"/>
                <w:color w:val="666666"/>
                <w:sz w:val="20"/>
              </w:rPr>
              <w:t>luochan0727@163.com</w:t>
            </w:r>
          </w:p>
        </w:tc>
        <w:tc>
          <w:tcPr>
            <w:tcW w:w="3912" w:type="dxa"/>
            <w:tcBorders>
              <w:tl2br w:val="nil"/>
              <w:tr2bl w:val="nil"/>
            </w:tcBorders>
            <w:vAlign w:val="top"/>
          </w:tcPr>
          <w:p>
            <w:pPr>
              <w:spacing w:lineRule="exact" w:after="0" w:before="0" w:line="380"/>
              <w:rPr>
                <w:rFonts w:hint="default"/>
                <w:vertAlign w:val="baseline"/>
                <w:lang w:val="en-US" w:eastAsia="zh-CN"/>
              </w:rPr>
            </w:pPr>
          </w:p>
        </w:tc>
      </w:tr>
    </w:tbl>
    <w:p>
      <w:pPr>
        <w:spacing w:lineRule="exact" w:after="0" w:before="0" w:line="440"/>
        <w:rPr>
          <w:rFonts w:hint="default"/>
          <w:lang w:val="en-US" w:eastAsia="zh-CN"/>
        </w:rPr>
      </w:pPr>
      <w:bookmarkStart w:id="0" w:name="_GoBack"/>
      <w:bookmarkEnd w:id="0"/>
    </w:p>
    <w:p>
      <w:pPr>
        <w:spacing w:lineRule="exact" w:after="180" w:before="0" w:line="520"/>
        <w:ind w:left="261"/>
        <w:textAlignment w:val="center"/>
        <w:rPr>
          <w:sz w:val="21"/>
        </w:rPr>
      </w:pPr>
      <w:bookmarkStart w:id="0" w:name="_GoBack"/>
      <w:r>
        <w:rPr>
          <w:rFonts w:ascii="微软雅黑" w:hAnsi="微软雅黑" w:cs="微软雅黑" w:eastAsia="微软雅黑"/>
          <w:b w:val="false"/>
          <w:color w:val="ffffff"/>
          <w:sz w:val="26"/>
        </w:rPr>
        <w:t>求职意向</w:t>
        <w:drawing>
          <wp:anchor simplePos="0" relativeHeight="0" behindDoc="1" locked="0" layoutInCell="1" allowOverlap="1">
            <wp:simplePos x="0" y="0"/>
            <wp:positionH relativeFrom="column">
              <wp:posOffset>-479354</wp:posOffset>
            </wp:positionH>
            <wp:positionV relativeFrom="paragraph">
              <wp:posOffset>0</wp:posOffset>
            </wp:positionV>
            <wp:extent cx="7190320" cy="451699"/>
            <wp:effectExtent l="0" t="0" r="0" b="0"/>
            <wp:wrapNone/>
            <wp:docPr id="1" name="Drawing 0" descr="module_title_background.png"/>
            <wp:cNvGraphicFramePr/>
            <a:graphic xmlns:a="http://schemas.openxmlformats.org/drawingml/2006/main">
              <a:graphicData uri="http://schemas.openxmlformats.org/drawingml/2006/picture">
                <pic:pic xmlns:pic="http://schemas.openxmlformats.org/drawingml/2006/picture">
                  <pic:nvPicPr>
                    <pic:cNvPr id="0" name="Picture 0" descr="module_title_background.png"/>
                    <pic:cNvPicPr>
                      <a:picLocks noChangeAspect="true"/>
                    </pic:cNvPicPr>
                  </pic:nvPicPr>
                  <pic:blipFill>
                    <a:blip r:embed="rId10"/>
                    <a:stretch>
                      <a:fillRect/>
                    </a:stretch>
                  </pic:blipFill>
                  <pic:spPr>
                    <a:xfrm>
                      <a:off x="0" y="0"/>
                      <a:ext cx="7190320" cy="451699"/>
                    </a:xfrm>
                    <a:prstGeom prst="rect">
                      <a:avLst/>
                    </a:prstGeom>
                  </pic:spPr>
                </pic:pic>
              </a:graphicData>
            </a:graphic>
          </wp:anchor>
        </w:drawing>
      </w:r>
      <w:r>
        <w:drawing>
          <wp:anchor simplePos="0" relativeHeight="0" behindDoc="0" locked="0" layoutInCell="1" allowOverlap="1">
            <wp:simplePos x="0" y="0"/>
            <wp:positionH relativeFrom="column">
              <wp:posOffset>-304205</wp:posOffset>
            </wp:positionH>
            <wp:positionV relativeFrom="paragraph">
              <wp:posOffset>27655</wp:posOffset>
            </wp:positionV>
            <wp:extent cx="276550" cy="276550"/>
            <wp:effectExtent l="0" t="0" r="0" b="0"/>
            <wp:wrapNone/>
            <wp:docPr id="1" name="Drawing 0" descr="求职意向.png"/>
            <wp:cNvGraphicFramePr/>
            <a:graphic xmlns:a="http://schemas.openxmlformats.org/drawingml/2006/main">
              <a:graphicData uri="http://schemas.openxmlformats.org/drawingml/2006/picture">
                <pic:pic xmlns:pic="http://schemas.openxmlformats.org/drawingml/2006/picture">
                  <pic:nvPicPr>
                    <pic:cNvPr id="0" name="Picture 1" descr="求职意向.png"/>
                    <pic:cNvPicPr>
                      <a:picLocks noChangeAspect="true"/>
                    </pic:cNvPicPr>
                  </pic:nvPicPr>
                  <pic:blipFill>
                    <a:blip r:embed="rId11"/>
                    <a:stretch>
                      <a:fillRect/>
                    </a:stretch>
                  </pic:blipFill>
                  <pic:spPr>
                    <a:xfrm>
                      <a:off x="0" y="0"/>
                      <a:ext cx="276550" cy="276550"/>
                    </a:xfrm>
                    <a:prstGeom prst="rect">
                      <a:avLst/>
                    </a:prstGeom>
                  </pic:spPr>
                </pic:pic>
              </a:graphicData>
            </a:graphic>
          </wp:anchor>
        </w:drawing>
      </w:r>
    </w:p>
    <w:bookmarkEnd w:id="0"/>
    <w:p>
      <w:pPr>
        <w:spacing w:lineRule="exact" w:after="0" w:before="0" w:line="160"/>
        <w:rPr>
          <w:rFonts w:hint="eastAsia" w:eastAsiaTheme="minorEastAsia"/>
          <w:sz w:val="21"/>
          <w:lang w:val="en-US" w:eastAsia="zh-CN"/>
        </w:rPr>
      </w:pPr>
    </w:p>
    <w:tbl>
      <w:tblPr>
        <w:tblStyle w:val="b350caf1-e580-434e-9ed8-24f47262a3b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3590"/>
        <w:gridCol w:w="3591"/>
        <w:gridCol w:w="35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trPr>
        <w:tc>
          <w:tcPr>
            <w:tcW w:w="3662" w:type="dxa"/>
            <w:tcBorders>
              <w:tl2br w:val="nil"/>
              <w:tr2bl w:val="nil"/>
            </w:tcBorders>
            <w:tcMar>
              <w:top w:w="0" w:type="dxa"/>
              <w:left w:w="0" w:type="dxa"/>
              <w:bottom w:w="0" w:type="dxa"/>
              <w:right w:w="0" w:type="dxa"/>
            </w:tcMar>
            <w:vAlign w:val="top"/>
          </w:tcPr>
          <w:p>
            <w:pPr>
              <w:spacing w:lineRule="exact" w:after="0" w:before="0" w:line="380"/>
              <w:ind w:left="72" w:right="72"/>
              <w:textAlignment w:val="center"/>
              <w:rPr>
                <w:vertAlign w:val="baseline"/>
              </w:rPr>
            </w:pPr>
            <w:r>
              <w:rPr>
                <w:rFonts w:ascii="微软雅黑" w:hAnsi="微软雅黑" w:cs="微软雅黑" w:eastAsia="微软雅黑"/>
                <w:b w:val="false"/>
                <w:color w:val="666666"/>
                <w:sz w:val="20"/>
              </w:rPr>
              <w:t>意向岗位：</w:t>
            </w:r>
            <w:r>
              <w:rPr>
                <w:rFonts w:ascii="微软雅黑" w:hAnsi="微软雅黑" w:cs="微软雅黑" w:eastAsia="微软雅黑"/>
                <w:color w:val="666666"/>
                <w:sz w:val="20"/>
              </w:rPr>
              <w:t>求职岗位</w:t>
            </w:r>
          </w:p>
        </w:tc>
        <w:tc>
          <w:tcPr>
            <w:tcW w:w="3663" w:type="dxa"/>
            <w:tcBorders>
              <w:tl2br w:val="nil"/>
              <w:tr2bl w:val="nil"/>
            </w:tcBorders>
            <w:tcMar>
              <w:top w:w="0" w:type="dxa"/>
              <w:left w:w="0" w:type="dxa"/>
              <w:bottom w:w="0" w:type="dxa"/>
              <w:right w:w="0" w:type="dxa"/>
            </w:tcMar>
            <w:vAlign w:val="top"/>
          </w:tcPr>
          <w:p>
            <w:pPr>
              <w:spacing w:lineRule="exact" w:after="0" w:before="0" w:line="380"/>
              <w:ind w:left="72" w:right="72"/>
              <w:textAlignment w:val="center"/>
              <w:rPr>
                <w:vertAlign w:val="baseline"/>
              </w:rPr>
            </w:pPr>
            <w:r>
              <w:rPr>
                <w:rFonts w:ascii="微软雅黑" w:hAnsi="微软雅黑" w:cs="微软雅黑" w:eastAsia="微软雅黑"/>
                <w:b w:val="false"/>
                <w:color w:val="666666"/>
                <w:sz w:val="20"/>
              </w:rPr>
              <w:t>意向城市：</w:t>
            </w:r>
            <w:r>
              <w:rPr>
                <w:rFonts w:ascii="微软雅黑" w:hAnsi="微软雅黑" w:cs="微软雅黑" w:eastAsia="微软雅黑"/>
                <w:color w:val="666666"/>
                <w:sz w:val="20"/>
              </w:rPr>
              <w:t>求职城市</w:t>
            </w:r>
          </w:p>
        </w:tc>
        <w:tc>
          <w:tcPr>
            <w:tcW w:w="3663" w:type="dxa"/>
            <w:tcBorders>
              <w:tl2br w:val="nil"/>
              <w:tr2bl w:val="nil"/>
            </w:tcBorders>
            <w:tcMar>
              <w:top w:w="0" w:type="dxa"/>
              <w:left w:w="0" w:type="dxa"/>
              <w:bottom w:w="0" w:type="dxa"/>
              <w:right w:w="0" w:type="dxa"/>
            </w:tcMar>
            <w:vAlign w:val="top"/>
          </w:tcPr>
          <w:p>
            <w:pPr>
              <w:spacing w:lineRule="exact" w:after="0" w:before="0" w:line="380"/>
              <w:ind w:left="72" w:right="72"/>
              <w:textAlignment w:val="center"/>
              <w:rPr>
                <w:vertAlign w:val="baseline"/>
              </w:rPr>
            </w:pPr>
            <w:r>
              <w:rPr>
                <w:rFonts w:ascii="微软雅黑" w:hAnsi="微软雅黑" w:cs="微软雅黑" w:eastAsia="微软雅黑"/>
                <w:b w:val="false"/>
                <w:color w:val="666666"/>
                <w:sz w:val="20"/>
              </w:rPr>
              <w:t>期望薪资：</w:t>
            </w:r>
            <w:r>
              <w:rPr>
                <w:rFonts w:ascii="微软雅黑" w:hAnsi="微软雅黑" w:cs="微软雅黑" w:eastAsia="微软雅黑"/>
                <w:color w:val="666666"/>
                <w:sz w:val="20"/>
              </w:rPr>
              <w:t>期望薪水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trPr>
        <w:tc>
          <w:tcPr>
            <w:tcW w:w="3662" w:type="dxa"/>
            <w:tcBorders>
              <w:tl2br w:val="nil"/>
              <w:tr2bl w:val="nil"/>
            </w:tcBorders>
            <w:tcMar>
              <w:top w:w="0" w:type="dxa"/>
              <w:left w:w="0" w:type="dxa"/>
              <w:bottom w:w="0" w:type="dxa"/>
              <w:right w:w="0" w:type="dxa"/>
            </w:tcMar>
            <w:vAlign w:val="top"/>
          </w:tcPr>
          <w:p>
            <w:pPr>
              <w:spacing w:lineRule="exact" w:after="0" w:before="0" w:line="380"/>
              <w:ind w:left="72" w:right="72"/>
              <w:textAlignment w:val="center"/>
              <w:rPr>
                <w:vertAlign w:val="baseline"/>
              </w:rPr>
            </w:pPr>
            <w:r>
              <w:rPr>
                <w:rFonts w:ascii="微软雅黑" w:hAnsi="微软雅黑" w:cs="微软雅黑" w:eastAsia="微软雅黑"/>
                <w:b w:val="false"/>
                <w:color w:val="666666"/>
                <w:sz w:val="20"/>
              </w:rPr>
              <w:t>求职类型：</w:t>
            </w:r>
            <w:r>
              <w:rPr>
                <w:rFonts w:ascii="微软雅黑" w:hAnsi="微软雅黑" w:cs="微软雅黑" w:eastAsia="微软雅黑"/>
                <w:color w:val="666666"/>
                <w:sz w:val="20"/>
              </w:rPr>
              <w:t>求职类型</w:t>
            </w:r>
          </w:p>
        </w:tc>
        <w:tc>
          <w:tcPr>
            <w:tcW w:w="3663" w:type="dxa"/>
            <w:tcBorders>
              <w:tl2br w:val="nil"/>
              <w:tr2bl w:val="nil"/>
            </w:tcBorders>
            <w:tcMar>
              <w:top w:w="0" w:type="dxa"/>
              <w:left w:w="0" w:type="dxa"/>
              <w:bottom w:w="0" w:type="dxa"/>
              <w:right w:w="0" w:type="dxa"/>
            </w:tcMar>
            <w:vAlign w:val="top"/>
          </w:tcPr>
          <w:p>
            <w:pPr>
              <w:spacing w:lineRule="exact" w:after="0" w:before="0" w:line="380"/>
              <w:rPr>
                <w:vertAlign w:val="baseline"/>
              </w:rPr>
            </w:pPr>
          </w:p>
        </w:tc>
        <w:tc>
          <w:tcPr>
            <w:tcW w:w="3663" w:type="dxa"/>
            <w:tcBorders>
              <w:tl2br w:val="nil"/>
              <w:tr2bl w:val="nil"/>
            </w:tcBorders>
            <w:vAlign w:val="top"/>
          </w:tcPr>
          <w:p>
            <w:pPr>
              <w:spacing w:lineRule="exact" w:after="0" w:before="0" w:line="380"/>
              <w:rPr>
                <w:vertAlign w:val="baseline"/>
              </w:rPr>
            </w:pPr>
          </w:p>
        </w:tc>
      </w:tr>
    </w:tbl>
    <w:p>
      <w:pPr>
        <w:spacing w:lineRule="exact" w:after="0" w:before="0" w:line="300"/>
      </w:pPr>
      <w:bookmarkStart w:id="0" w:name="_GoBack"/>
      <w:bookmarkEnd w:id="0"/>
    </w:p>
    <w:p>
      <w:pPr>
        <w:spacing w:lineRule="exact" w:after="180" w:before="0" w:line="520"/>
        <w:ind w:left="261"/>
        <w:textAlignment w:val="center"/>
        <w:rPr>
          <w:sz w:val="21"/>
        </w:rPr>
      </w:pPr>
      <w:bookmarkStart w:id="0" w:name="_GoBack"/>
      <w:r>
        <w:rPr>
          <w:rFonts w:ascii="微软雅黑" w:hAnsi="微软雅黑" w:cs="微软雅黑" w:eastAsia="微软雅黑"/>
          <w:b w:val="false"/>
          <w:color w:val="ffffff"/>
          <w:sz w:val="26"/>
        </w:rPr>
        <w:t>教育经历</w:t>
        <w:drawing>
          <wp:anchor simplePos="0" relativeHeight="0" behindDoc="1" locked="0" layoutInCell="1" allowOverlap="1">
            <wp:simplePos x="0" y="0"/>
            <wp:positionH relativeFrom="column">
              <wp:posOffset>-479354</wp:posOffset>
            </wp:positionH>
            <wp:positionV relativeFrom="paragraph">
              <wp:posOffset>0</wp:posOffset>
            </wp:positionV>
            <wp:extent cx="7190320" cy="451699"/>
            <wp:effectExtent l="0" t="0" r="0" b="0"/>
            <wp:wrapNone/>
            <wp:docPr id="1" name="Drawing 0" descr="module_title_background.png"/>
            <wp:cNvGraphicFramePr/>
            <a:graphic xmlns:a="http://schemas.openxmlformats.org/drawingml/2006/main">
              <a:graphicData uri="http://schemas.openxmlformats.org/drawingml/2006/picture">
                <pic:pic xmlns:pic="http://schemas.openxmlformats.org/drawingml/2006/picture">
                  <pic:nvPicPr>
                    <pic:cNvPr id="0" name="Picture 2" descr="module_title_background.png"/>
                    <pic:cNvPicPr>
                      <a:picLocks noChangeAspect="true"/>
                    </pic:cNvPicPr>
                  </pic:nvPicPr>
                  <pic:blipFill>
                    <a:blip r:embed="rId10"/>
                    <a:stretch>
                      <a:fillRect/>
                    </a:stretch>
                  </pic:blipFill>
                  <pic:spPr>
                    <a:xfrm>
                      <a:off x="0" y="0"/>
                      <a:ext cx="7190320" cy="451699"/>
                    </a:xfrm>
                    <a:prstGeom prst="rect">
                      <a:avLst/>
                    </a:prstGeom>
                  </pic:spPr>
                </pic:pic>
              </a:graphicData>
            </a:graphic>
          </wp:anchor>
        </w:drawing>
      </w:r>
      <w:r>
        <w:drawing>
          <wp:anchor simplePos="0" relativeHeight="0" behindDoc="0" locked="0" layoutInCell="1" allowOverlap="1">
            <wp:simplePos x="0" y="0"/>
            <wp:positionH relativeFrom="column">
              <wp:posOffset>-304205</wp:posOffset>
            </wp:positionH>
            <wp:positionV relativeFrom="paragraph">
              <wp:posOffset>27655</wp:posOffset>
            </wp:positionV>
            <wp:extent cx="276550" cy="276550"/>
            <wp:effectExtent l="0" t="0" r="0" b="0"/>
            <wp:wrapNone/>
            <wp:docPr id="1" name="Drawing 0" descr="教育经历.png"/>
            <wp:cNvGraphicFramePr/>
            <a:graphic xmlns:a="http://schemas.openxmlformats.org/drawingml/2006/main">
              <a:graphicData uri="http://schemas.openxmlformats.org/drawingml/2006/picture">
                <pic:pic xmlns:pic="http://schemas.openxmlformats.org/drawingml/2006/picture">
                  <pic:nvPicPr>
                    <pic:cNvPr id="0" name="Picture 3" descr="教育经历.png"/>
                    <pic:cNvPicPr>
                      <a:picLocks noChangeAspect="true"/>
                    </pic:cNvPicPr>
                  </pic:nvPicPr>
                  <pic:blipFill>
                    <a:blip r:embed="rId12"/>
                    <a:stretch>
                      <a:fillRect/>
                    </a:stretch>
                  </pic:blipFill>
                  <pic:spPr>
                    <a:xfrm>
                      <a:off x="0" y="0"/>
                      <a:ext cx="276550" cy="276550"/>
                    </a:xfrm>
                    <a:prstGeom prst="rect">
                      <a:avLst/>
                    </a:prstGeom>
                  </pic:spPr>
                </pic:pic>
              </a:graphicData>
            </a:graphic>
          </wp:anchor>
        </w:drawing>
      </w:r>
    </w:p>
    <w:bookmarkEnd w:id="0"/>
    <w:p>
      <w:pPr>
        <w:spacing w:lineRule="exact" w:after="0" w:before="0" w:line="160"/>
        <w:rPr>
          <w:rFonts w:hint="eastAsia" w:eastAsiaTheme="minorEastAsia"/>
          <w:sz w:val="21"/>
          <w:lang w:val="en-US" w:eastAsia="zh-CN"/>
        </w:rPr>
      </w:pPr>
    </w:p>
    <w:p>
      <w:pPr>
        <w:tabs>
          <w:tab w:val="right" w:pos="9800"/>
        </w:tabs>
        <w:spacing w:lineRule="exact" w:after="0" w:before="0" w:line="380"/>
        <w:jc w:val="left"/>
        <w:textAlignment w:val="center"/>
      </w:pPr>
      <w:r>
        <w:rPr>
          <w:rFonts w:ascii="微软雅黑" w:hAnsi="微软雅黑" w:cs="微软雅黑" w:eastAsia="微软雅黑"/>
          <w:b w:val="true"/>
          <w:sz w:val="22"/>
        </w:rPr>
        <w:t>开始时间</w:t>
      </w:r>
      <w:r>
        <w:rPr>
          <w:rFonts w:ascii="微软雅黑" w:hAnsi="微软雅黑" w:cs="微软雅黑" w:eastAsia="微软雅黑"/>
          <w:b w:val="true"/>
          <w:sz w:val="22"/>
        </w:rPr>
        <w:t>-结束时间</w:t>
        <w:tab/>
      </w:r>
      <w:r>
        <w:rPr>
          <w:rFonts w:ascii="微软雅黑" w:hAnsi="微软雅黑" w:cs="微软雅黑" w:eastAsia="微软雅黑"/>
          <w:b w:val="true"/>
          <w:sz w:val="22"/>
        </w:rPr>
        <w:t>西安科技商贸职业学院丨工商企业管理丨大专</w:t>
      </w:r>
    </w:p>
    <w:p>
      <w:pPr>
        <w:spacing w:lineRule="exact" w:after="0" w:before="0" w:line="300"/>
        <w:jc w:val="left"/>
      </w:pPr>
      <w:r>
        <w:rPr>
          <w:sz w:val="30"/>
        </w:rPr>
        <w:t/>
      </w:r>
    </w:p>
    <w:p>
      <w:pPr>
        <w:spacing w:lineRule="exact" w:after="180" w:before="0" w:line="520"/>
        <w:ind w:left="261"/>
        <w:textAlignment w:val="center"/>
        <w:rPr>
          <w:sz w:val="21"/>
        </w:rPr>
      </w:pPr>
      <w:bookmarkStart w:id="0" w:name="_GoBack"/>
      <w:r>
        <w:rPr>
          <w:rFonts w:ascii="微软雅黑" w:hAnsi="微软雅黑" w:cs="微软雅黑" w:eastAsia="微软雅黑"/>
          <w:b w:val="false"/>
          <w:color w:val="ffffff"/>
          <w:sz w:val="26"/>
        </w:rPr>
        <w:t>工作经历</w:t>
        <w:drawing>
          <wp:anchor simplePos="0" relativeHeight="0" behindDoc="1" locked="0" layoutInCell="1" allowOverlap="1">
            <wp:simplePos x="0" y="0"/>
            <wp:positionH relativeFrom="column">
              <wp:posOffset>-479354</wp:posOffset>
            </wp:positionH>
            <wp:positionV relativeFrom="paragraph">
              <wp:posOffset>0</wp:posOffset>
            </wp:positionV>
            <wp:extent cx="7190320" cy="451699"/>
            <wp:effectExtent l="0" t="0" r="0" b="0"/>
            <wp:wrapNone/>
            <wp:docPr id="1" name="Drawing 0" descr="module_title_background.png"/>
            <wp:cNvGraphicFramePr/>
            <a:graphic xmlns:a="http://schemas.openxmlformats.org/drawingml/2006/main">
              <a:graphicData uri="http://schemas.openxmlformats.org/drawingml/2006/picture">
                <pic:pic xmlns:pic="http://schemas.openxmlformats.org/drawingml/2006/picture">
                  <pic:nvPicPr>
                    <pic:cNvPr id="0" name="Picture 4" descr="module_title_background.png"/>
                    <pic:cNvPicPr>
                      <a:picLocks noChangeAspect="true"/>
                    </pic:cNvPicPr>
                  </pic:nvPicPr>
                  <pic:blipFill>
                    <a:blip r:embed="rId10"/>
                    <a:stretch>
                      <a:fillRect/>
                    </a:stretch>
                  </pic:blipFill>
                  <pic:spPr>
                    <a:xfrm>
                      <a:off x="0" y="0"/>
                      <a:ext cx="7190320" cy="451699"/>
                    </a:xfrm>
                    <a:prstGeom prst="rect">
                      <a:avLst/>
                    </a:prstGeom>
                  </pic:spPr>
                </pic:pic>
              </a:graphicData>
            </a:graphic>
          </wp:anchor>
        </w:drawing>
      </w:r>
      <w:r>
        <w:drawing>
          <wp:anchor simplePos="0" relativeHeight="0" behindDoc="0" locked="0" layoutInCell="1" allowOverlap="1">
            <wp:simplePos x="0" y="0"/>
            <wp:positionH relativeFrom="column">
              <wp:posOffset>-304205</wp:posOffset>
            </wp:positionH>
            <wp:positionV relativeFrom="paragraph">
              <wp:posOffset>27655</wp:posOffset>
            </wp:positionV>
            <wp:extent cx="276550" cy="276550"/>
            <wp:effectExtent l="0" t="0" r="0" b="0"/>
            <wp:wrapNone/>
            <wp:docPr id="1" name="Drawing 0" descr="工作经历.png"/>
            <wp:cNvGraphicFramePr/>
            <a:graphic xmlns:a="http://schemas.openxmlformats.org/drawingml/2006/main">
              <a:graphicData uri="http://schemas.openxmlformats.org/drawingml/2006/picture">
                <pic:pic xmlns:pic="http://schemas.openxmlformats.org/drawingml/2006/picture">
                  <pic:nvPicPr>
                    <pic:cNvPr id="0" name="Picture 5" descr="工作经历.png"/>
                    <pic:cNvPicPr>
                      <a:picLocks noChangeAspect="true"/>
                    </pic:cNvPicPr>
                  </pic:nvPicPr>
                  <pic:blipFill>
                    <a:blip r:embed="rId13"/>
                    <a:stretch>
                      <a:fillRect/>
                    </a:stretch>
                  </pic:blipFill>
                  <pic:spPr>
                    <a:xfrm>
                      <a:off x="0" y="0"/>
                      <a:ext cx="276550" cy="276550"/>
                    </a:xfrm>
                    <a:prstGeom prst="rect">
                      <a:avLst/>
                    </a:prstGeom>
                  </pic:spPr>
                </pic:pic>
              </a:graphicData>
            </a:graphic>
          </wp:anchor>
        </w:drawing>
      </w:r>
    </w:p>
    <w:bookmarkEnd w:id="0"/>
    <w:p>
      <w:pPr>
        <w:spacing w:lineRule="exact" w:after="0" w:before="0" w:line="160"/>
        <w:rPr>
          <w:rFonts w:hint="eastAsia" w:eastAsiaTheme="minorEastAsia"/>
          <w:sz w:val="21"/>
          <w:lang w:val="en-US" w:eastAsia="zh-CN"/>
        </w:rPr>
      </w:pPr>
    </w:p>
    <w:p>
      <w:pPr>
        <w:tabs>
          <w:tab w:val="right" w:pos="9800"/>
        </w:tabs>
        <w:spacing w:lineRule="exact" w:after="0" w:before="0" w:line="380"/>
        <w:jc w:val="left"/>
        <w:textAlignment w:val="center"/>
      </w:pPr>
      <w:r>
        <w:rPr>
          <w:rFonts w:ascii="微软雅黑" w:hAnsi="微软雅黑" w:cs="微软雅黑" w:eastAsia="微软雅黑"/>
          <w:b w:val="true"/>
          <w:sz w:val="22"/>
        </w:rPr>
        <w:t>2020.3</w:t>
      </w:r>
      <w:r>
        <w:rPr>
          <w:rFonts w:ascii="微软雅黑" w:hAnsi="微软雅黑" w:cs="微软雅黑" w:eastAsia="微软雅黑"/>
          <w:b w:val="true"/>
          <w:sz w:val="22"/>
        </w:rPr>
        <w:t>-至今</w:t>
        <w:tab/>
      </w:r>
      <w:r>
        <w:rPr>
          <w:rFonts w:ascii="微软雅黑" w:hAnsi="微软雅黑" w:cs="微软雅黑" w:eastAsia="微软雅黑"/>
          <w:b w:val="true"/>
          <w:sz w:val="22"/>
        </w:rPr>
        <w:t>西安依巴特生物科技有限公司</w:t>
      </w:r>
    </w:p>
    <w:p>
      <w:pPr>
        <w:spacing w:lineRule="exact" w:after="0" w:before="0" w:line="340"/>
        <w:jc w:val="left"/>
        <w:textAlignment w:val="center"/>
      </w:pPr>
      <w:r>
        <w:rPr>
          <w:rFonts w:ascii="微软雅黑" w:hAnsi="微软雅黑" w:cs="微软雅黑" w:eastAsia="微软雅黑"/>
          <w:color w:val="525252"/>
          <w:sz w:val="22"/>
        </w:rPr>
        <w:t>网络投放负责人</w:t>
      </w:r>
    </w:p>
    <w:p>
      <w:pPr>
        <w:spacing w:lineRule="exact" w:after="0" w:before="0" w:line="160"/>
        <w:jc w:val="left"/>
      </w:pPr>
      <w:r>
        <w:rPr>
          <w:sz w:val="16"/>
        </w:rPr>
        <w:t/>
      </w:r>
    </w:p>
    <w:p>
      <w:pPr>
        <w:tabs>
          <w:tab w:val="right" w:pos="9800"/>
        </w:tabs>
        <w:spacing w:lineRule="exact" w:after="0" w:before="0" w:line="380"/>
        <w:jc w:val="left"/>
        <w:textAlignment w:val="center"/>
      </w:pPr>
      <w:r>
        <w:rPr>
          <w:rFonts w:ascii="微软雅黑" w:hAnsi="微软雅黑" w:cs="微软雅黑" w:eastAsia="微软雅黑"/>
          <w:b w:val="true"/>
          <w:sz w:val="22"/>
        </w:rPr>
        <w:t>2020.3</w:t>
      </w:r>
      <w:r>
        <w:rPr>
          <w:rFonts w:ascii="微软雅黑" w:hAnsi="微软雅黑" w:cs="微软雅黑" w:eastAsia="微软雅黑"/>
          <w:b w:val="true"/>
          <w:sz w:val="22"/>
        </w:rPr>
        <w:t>-至今</w:t>
        <w:tab/>
      </w:r>
      <w:r>
        <w:rPr>
          <w:rFonts w:ascii="微软雅黑" w:hAnsi="微软雅黑" w:cs="微软雅黑" w:eastAsia="微软雅黑"/>
          <w:b w:val="true"/>
          <w:sz w:val="22"/>
        </w:rPr>
        <w:t/>
      </w:r>
    </w:p>
    <w:p>
      <w:pPr>
        <w:spacing w:lineRule="exact" w:after="0" w:before="0" w:line="340"/>
        <w:jc w:val="left"/>
        <w:textAlignment w:val="center"/>
      </w:pPr>
      <w:r>
        <w:rPr>
          <w:rFonts w:ascii="微软雅黑" w:hAnsi="微软雅黑" w:cs="微软雅黑" w:eastAsia="微软雅黑"/>
          <w:color w:val="525252"/>
          <w:sz w:val="22"/>
        </w:rPr>
        <w:t>项目运营维护</w:t>
      </w:r>
    </w:p>
    <w:p>
      <w:pPr>
        <w:spacing w:lineRule="exact" w:after="0" w:before="0" w:line="80"/>
        <w:jc w:val="left"/>
      </w:pPr>
      <w:r>
        <w:rPr>
          <w:sz w:val="8"/>
        </w:rPr>
        <w:t/>
      </w:r>
    </w:p>
    <w:p>
      <w:pPr>
        <w:spacing w:lineRule="exact" w:after="0" w:before="0" w:line="380"/>
        <w:textAlignment w:val="center"/>
      </w:pPr>
      <w:r>
        <w:rPr>
          <w:rFonts w:ascii="微软雅黑" w:hAnsi="微软雅黑" w:cs="微软雅黑" w:eastAsia="微软雅黑"/>
          <w:color w:val="666666"/>
          <w:sz w:val="20"/>
        </w:rPr>
        <w:t>项目描述 负责公司SEO、SEM、1688店铺运营、百度/头条feed流广告投放 工作内容 1、负责百度推广、百度/头条信息流账户物料搭建及优化(包括投放模式测试、定向设置、 创意撰写、落地页设计排版优化等); 2、负责SEO优化、阿里巴巴店铺运营:广告投放、产品上架、首图详情页更新; 3、每日汇总投放数据、线索数据及seo排名数据,根据当天数据情况对账户及网站进行优化调整; 4、接百度商桥咨询,接阿里巴巴咨询,线索分配跟踪,并做记录; 5、监督招商同事对线索进行回访,提高线索利用率,促进业绩提升; 工作成绩 百度信息流线索成本控制在50~80浮动;头条信息流线索成本控制在62; 2、3月入职建立线索回访监控体系,4-6月线索产出额47.6万,ROI:1: 5.38 3、通过3个月的seo优化,现公司官网有20个关键词排在前三页;</w:t>
      </w:r>
    </w:p>
    <w:p>
      <w:pPr>
        <w:spacing w:lineRule="exact" w:after="0" w:before="0" w:line="160"/>
        <w:jc w:val="left"/>
      </w:pPr>
      <w:r>
        <w:rPr>
          <w:sz w:val="16"/>
        </w:rPr>
        <w:t/>
      </w:r>
    </w:p>
    <w:p>
      <w:pPr>
        <w:tabs>
          <w:tab w:val="right" w:pos="9800"/>
        </w:tabs>
        <w:spacing w:lineRule="exact" w:after="0" w:before="0" w:line="380"/>
        <w:jc w:val="left"/>
        <w:textAlignment w:val="center"/>
      </w:pPr>
      <w:r>
        <w:rPr>
          <w:rFonts w:ascii="微软雅黑" w:hAnsi="微软雅黑" w:cs="微软雅黑" w:eastAsia="微软雅黑"/>
          <w:b w:val="true"/>
          <w:sz w:val="22"/>
        </w:rPr>
        <w:t>2015.3</w:t>
      </w:r>
      <w:r>
        <w:rPr>
          <w:rFonts w:ascii="微软雅黑" w:hAnsi="微软雅黑" w:cs="微软雅黑" w:eastAsia="微软雅黑"/>
          <w:b w:val="true"/>
          <w:sz w:val="22"/>
        </w:rPr>
        <w:t>-2020.3</w:t>
        <w:tab/>
      </w:r>
      <w:r>
        <w:rPr>
          <w:rFonts w:ascii="微软雅黑" w:hAnsi="微软雅黑" w:cs="微软雅黑" w:eastAsia="微软雅黑"/>
          <w:b w:val="true"/>
          <w:sz w:val="22"/>
        </w:rPr>
        <w:t>陕西博德传媒有限公司</w:t>
      </w:r>
    </w:p>
    <w:p>
      <w:pPr>
        <w:spacing w:lineRule="exact" w:after="0" w:before="0" w:line="340"/>
        <w:jc w:val="left"/>
        <w:textAlignment w:val="center"/>
      </w:pPr>
      <w:r>
        <w:rPr>
          <w:rFonts w:ascii="微软雅黑" w:hAnsi="微软雅黑" w:cs="微软雅黑" w:eastAsia="微软雅黑"/>
          <w:color w:val="525252"/>
          <w:sz w:val="22"/>
        </w:rPr>
        <w:t>KA区域经理</w:t>
      </w:r>
    </w:p>
    <w:p>
      <w:pPr>
        <w:spacing w:lineRule="exact" w:after="0" w:before="0" w:line="160"/>
        <w:jc w:val="left"/>
      </w:pPr>
      <w:r>
        <w:rPr>
          <w:sz w:val="16"/>
        </w:rPr>
        <w:t/>
      </w:r>
    </w:p>
    <w:p>
      <w:pPr>
        <w:tabs>
          <w:tab w:val="right" w:pos="9800"/>
        </w:tabs>
        <w:spacing w:lineRule="exact" w:after="0" w:before="0" w:line="380"/>
        <w:jc w:val="left"/>
        <w:textAlignment w:val="center"/>
      </w:pPr>
      <w:r>
        <w:rPr>
          <w:rFonts w:ascii="微软雅黑" w:hAnsi="微软雅黑" w:cs="微软雅黑" w:eastAsia="微软雅黑"/>
          <w:b w:val="true"/>
          <w:sz w:val="22"/>
        </w:rPr>
        <w:t>2015.3</w:t>
      </w:r>
      <w:r>
        <w:rPr>
          <w:rFonts w:ascii="微软雅黑" w:hAnsi="微软雅黑" w:cs="微软雅黑" w:eastAsia="微软雅黑"/>
          <w:b w:val="true"/>
          <w:sz w:val="22"/>
        </w:rPr>
        <w:t>-2020.3</w:t>
        <w:tab/>
      </w:r>
      <w:r>
        <w:rPr>
          <w:rFonts w:ascii="微软雅黑" w:hAnsi="微软雅黑" w:cs="微软雅黑" w:eastAsia="微软雅黑"/>
          <w:b w:val="true"/>
          <w:sz w:val="22"/>
        </w:rPr>
        <w:t/>
      </w:r>
    </w:p>
    <w:p>
      <w:pPr>
        <w:spacing w:lineRule="exact" w:after="0" w:before="0" w:line="340"/>
        <w:jc w:val="left"/>
        <w:textAlignment w:val="center"/>
      </w:pPr>
      <w:r>
        <w:rPr>
          <w:rFonts w:ascii="微软雅黑" w:hAnsi="微软雅黑" w:cs="微软雅黑" w:eastAsia="微软雅黑"/>
          <w:color w:val="525252"/>
          <w:sz w:val="22"/>
        </w:rPr>
        <w:t>项目运营维护</w:t>
      </w:r>
    </w:p>
    <w:p>
      <w:pPr>
        <w:spacing w:lineRule="exact" w:after="0" w:before="0" w:line="80"/>
        <w:jc w:val="left"/>
      </w:pPr>
      <w:r>
        <w:rPr>
          <w:sz w:val="8"/>
        </w:rPr>
        <w:t/>
      </w:r>
    </w:p>
    <w:p>
      <w:pPr>
        <w:spacing w:lineRule="exact" w:after="0" w:before="0" w:line="380"/>
        <w:textAlignment w:val="center"/>
      </w:pPr>
      <w:r>
        <w:rPr>
          <w:rFonts w:ascii="微软雅黑" w:hAnsi="微软雅黑" w:cs="微软雅黑" w:eastAsia="微软雅黑"/>
          <w:color w:val="666666"/>
          <w:sz w:val="20"/>
        </w:rPr>
        <w:t>项目描述 负责陕西区域重点项目依托百度平台进行线上广告投放 工作内容 1、日常负责大客户项目运营(包括项目上线前期投放方案制作、上线期间账户测试优化、投放结束后进行项目结案); 2、根据不同项目类型,在适合的场景为广告主提供相应产品辅助投放,促使广告主持续追投; 3、完成公司下派月度、季度、年度任务; 4、担任讲师兼50~300人产品会议培训及新人入职培训; 工作成绩 1、19年陕西地区学历教育秋招期间将学历教育项目单个百度信息流表单成本做到37.4元,创造出行业最低成本;19年底将陕西地区白酒招商加盟行业单个百度信息流表单成本做到300以内 2、年消费额稳定在1000万;</w:t>
      </w:r>
    </w:p>
    <w:p>
      <w:pPr>
        <w:spacing w:lineRule="exact" w:after="0" w:before="0" w:line="160"/>
        <w:jc w:val="left"/>
      </w:pPr>
      <w:r>
        <w:rPr>
          <w:sz w:val="16"/>
        </w:rPr>
        <w:t/>
      </w:r>
    </w:p>
    <w:p>
      <w:pPr>
        <w:tabs>
          <w:tab w:val="right" w:pos="9800"/>
        </w:tabs>
        <w:spacing w:lineRule="exact" w:after="0" w:before="0" w:line="380"/>
        <w:jc w:val="left"/>
        <w:textAlignment w:val="center"/>
      </w:pPr>
      <w:r>
        <w:rPr>
          <w:rFonts w:ascii="微软雅黑" w:hAnsi="微软雅黑" w:cs="微软雅黑" w:eastAsia="微软雅黑"/>
          <w:b w:val="true"/>
          <w:sz w:val="22"/>
        </w:rPr>
        <w:t>2014.8</w:t>
      </w:r>
      <w:r>
        <w:rPr>
          <w:rFonts w:ascii="微软雅黑" w:hAnsi="微软雅黑" w:cs="微软雅黑" w:eastAsia="微软雅黑"/>
          <w:b w:val="true"/>
          <w:sz w:val="22"/>
        </w:rPr>
        <w:t>-2015.1</w:t>
        <w:tab/>
      </w:r>
      <w:r>
        <w:rPr>
          <w:rFonts w:ascii="微软雅黑" w:hAnsi="微软雅黑" w:cs="微软雅黑" w:eastAsia="微软雅黑"/>
          <w:b w:val="true"/>
          <w:sz w:val="22"/>
        </w:rPr>
        <w:t>西安亿居装饰工程有限公司</w:t>
      </w:r>
    </w:p>
    <w:p>
      <w:pPr>
        <w:spacing w:lineRule="exact" w:after="0" w:before="0" w:line="340"/>
        <w:jc w:val="left"/>
        <w:textAlignment w:val="center"/>
      </w:pPr>
      <w:r>
        <w:rPr>
          <w:rFonts w:ascii="微软雅黑" w:hAnsi="微软雅黑" w:cs="微软雅黑" w:eastAsia="微软雅黑"/>
          <w:color w:val="525252"/>
          <w:sz w:val="22"/>
        </w:rPr>
        <w:t>网络部负责人</w:t>
      </w:r>
    </w:p>
    <w:p>
      <w:pPr>
        <w:spacing w:lineRule="exact" w:after="0" w:before="0" w:line="160"/>
        <w:jc w:val="left"/>
      </w:pPr>
      <w:r>
        <w:rPr>
          <w:sz w:val="16"/>
        </w:rPr>
        <w:t/>
      </w:r>
    </w:p>
    <w:p>
      <w:pPr>
        <w:tabs>
          <w:tab w:val="right" w:pos="9800"/>
        </w:tabs>
        <w:spacing w:lineRule="exact" w:after="0" w:before="0" w:line="380"/>
        <w:jc w:val="left"/>
        <w:textAlignment w:val="center"/>
      </w:pPr>
      <w:r>
        <w:rPr>
          <w:rFonts w:ascii="微软雅黑" w:hAnsi="微软雅黑" w:cs="微软雅黑" w:eastAsia="微软雅黑"/>
          <w:b w:val="true"/>
          <w:sz w:val="22"/>
        </w:rPr>
        <w:t>2014.8</w:t>
      </w:r>
      <w:r>
        <w:rPr>
          <w:rFonts w:ascii="微软雅黑" w:hAnsi="微软雅黑" w:cs="微软雅黑" w:eastAsia="微软雅黑"/>
          <w:b w:val="true"/>
          <w:sz w:val="22"/>
        </w:rPr>
        <w:t>-2015.1</w:t>
        <w:tab/>
      </w:r>
      <w:r>
        <w:rPr>
          <w:rFonts w:ascii="微软雅黑" w:hAnsi="微软雅黑" w:cs="微软雅黑" w:eastAsia="微软雅黑"/>
          <w:b w:val="true"/>
          <w:sz w:val="22"/>
        </w:rPr>
        <w:t/>
      </w:r>
    </w:p>
    <w:p>
      <w:pPr>
        <w:spacing w:lineRule="exact" w:after="0" w:before="0" w:line="340"/>
        <w:jc w:val="left"/>
        <w:textAlignment w:val="center"/>
      </w:pPr>
      <w:r>
        <w:rPr>
          <w:rFonts w:ascii="微软雅黑" w:hAnsi="微软雅黑" w:cs="微软雅黑" w:eastAsia="微软雅黑"/>
          <w:color w:val="525252"/>
          <w:sz w:val="22"/>
        </w:rPr>
        <w:t>SEO运营</w:t>
      </w:r>
    </w:p>
    <w:p>
      <w:pPr>
        <w:spacing w:lineRule="exact" w:after="0" w:before="0" w:line="80"/>
        <w:jc w:val="left"/>
      </w:pPr>
      <w:r>
        <w:rPr>
          <w:sz w:val="8"/>
        </w:rPr>
        <w:t/>
      </w:r>
    </w:p>
    <w:p>
      <w:pPr>
        <w:spacing w:lineRule="exact" w:after="0" w:before="0" w:line="380"/>
        <w:textAlignment w:val="center"/>
      </w:pPr>
      <w:r>
        <w:rPr>
          <w:rFonts w:ascii="微软雅黑" w:hAnsi="微软雅黑" w:cs="微软雅黑" w:eastAsia="微软雅黑"/>
          <w:color w:val="666666"/>
          <w:sz w:val="20"/>
        </w:rPr>
        <w:t>项目描述 通过seo技巧将公司网站呈现在百度、360、搜狗等搜索引擎首页快照位置,免费获取自然流量 工作内容 协助公司开拓网络营销资源和渠道; 2、负责搜索引擎到网站的自然流量,规划公司网站的seo架构,提升网站权重及网站在各大搜索引擎的排名 3、制定网站SEO优化推广计划方案并负责实施,根据执行效果制定关键字策略,不断进行持续优化调整提升。 工作成绩 1、3个月通过seo操作将公司主业务词及长尾词优化至各大搜索引擎首页; 2、在岗期间兼HR协助公司招聘,通过学习实践,获得了人力行政相关经验;</w:t>
      </w:r>
    </w:p>
    <w:p>
      <w:pPr>
        <w:spacing w:lineRule="exact" w:after="0" w:before="0" w:line="160"/>
        <w:jc w:val="left"/>
      </w:pPr>
      <w:r>
        <w:rPr>
          <w:sz w:val="16"/>
        </w:rPr>
        <w:t/>
      </w:r>
    </w:p>
    <w:p>
      <w:pPr>
        <w:tabs>
          <w:tab w:val="right" w:pos="9800"/>
        </w:tabs>
        <w:spacing w:lineRule="exact" w:after="0" w:before="0" w:line="380"/>
        <w:jc w:val="left"/>
        <w:textAlignment w:val="center"/>
      </w:pPr>
      <w:r>
        <w:rPr>
          <w:rFonts w:ascii="微软雅黑" w:hAnsi="微软雅黑" w:cs="微软雅黑" w:eastAsia="微软雅黑"/>
          <w:b w:val="true"/>
          <w:sz w:val="22"/>
        </w:rPr>
        <w:t>2012.10</w:t>
      </w:r>
      <w:r>
        <w:rPr>
          <w:rFonts w:ascii="微软雅黑" w:hAnsi="微软雅黑" w:cs="微软雅黑" w:eastAsia="微软雅黑"/>
          <w:b w:val="true"/>
          <w:sz w:val="22"/>
        </w:rPr>
        <w:t>-2014.5</w:t>
        <w:tab/>
      </w:r>
      <w:r>
        <w:rPr>
          <w:rFonts w:ascii="微软雅黑" w:hAnsi="微软雅黑" w:cs="微软雅黑" w:eastAsia="微软雅黑"/>
          <w:b w:val="true"/>
          <w:sz w:val="22"/>
        </w:rPr>
        <w:t>西安论道广告传播有限公司</w:t>
      </w:r>
    </w:p>
    <w:p>
      <w:pPr>
        <w:spacing w:lineRule="exact" w:after="0" w:before="0" w:line="340"/>
        <w:jc w:val="left"/>
        <w:textAlignment w:val="center"/>
      </w:pPr>
      <w:r>
        <w:rPr>
          <w:rFonts w:ascii="微软雅黑" w:hAnsi="微软雅黑" w:cs="微软雅黑" w:eastAsia="微软雅黑"/>
          <w:color w:val="525252"/>
          <w:sz w:val="22"/>
        </w:rPr>
        <w:t>客服专员/客服主管</w:t>
      </w:r>
    </w:p>
    <w:p>
      <w:pPr>
        <w:spacing w:lineRule="exact" w:after="0" w:before="0" w:line="80"/>
        <w:jc w:val="left"/>
      </w:pPr>
      <w:r>
        <w:rPr>
          <w:sz w:val="8"/>
        </w:rPr>
        <w:t/>
      </w:r>
    </w:p>
    <w:p>
      <w:pPr>
        <w:spacing w:lineRule="exact" w:after="0" w:before="0" w:line="380"/>
        <w:textAlignment w:val="center"/>
      </w:pPr>
      <w:r>
        <w:rPr>
          <w:rFonts w:ascii="微软雅黑" w:hAnsi="微软雅黑" w:cs="微软雅黑" w:eastAsia="微软雅黑"/>
          <w:color w:val="666666"/>
          <w:sz w:val="20"/>
        </w:rPr>
        <w:t>管</w:t>
      </w:r>
    </w:p>
    <w:p>
      <w:pPr>
        <w:spacing w:lineRule="exact" w:after="0" w:before="0" w:line="160"/>
        <w:jc w:val="left"/>
      </w:pPr>
      <w:r>
        <w:rPr>
          <w:sz w:val="16"/>
        </w:rPr>
        <w:t/>
      </w:r>
    </w:p>
    <w:p>
      <w:pPr>
        <w:tabs>
          <w:tab w:val="right" w:pos="9800"/>
        </w:tabs>
        <w:spacing w:lineRule="exact" w:after="0" w:before="0" w:line="380"/>
        <w:jc w:val="left"/>
        <w:textAlignment w:val="center"/>
      </w:pPr>
      <w:r>
        <w:rPr>
          <w:rFonts w:ascii="微软雅黑" w:hAnsi="微软雅黑" w:cs="微软雅黑" w:eastAsia="微软雅黑"/>
          <w:b w:val="true"/>
          <w:sz w:val="22"/>
        </w:rPr>
        <w:t>2012.10</w:t>
      </w:r>
      <w:r>
        <w:rPr>
          <w:rFonts w:ascii="微软雅黑" w:hAnsi="微软雅黑" w:cs="微软雅黑" w:eastAsia="微软雅黑"/>
          <w:b w:val="true"/>
          <w:sz w:val="22"/>
        </w:rPr>
        <w:t>-2014.5</w:t>
        <w:tab/>
      </w:r>
      <w:r>
        <w:rPr>
          <w:rFonts w:ascii="微软雅黑" w:hAnsi="微软雅黑" w:cs="微软雅黑" w:eastAsia="微软雅黑"/>
          <w:b w:val="true"/>
          <w:sz w:val="22"/>
        </w:rPr>
        <w:t/>
      </w:r>
    </w:p>
    <w:p>
      <w:pPr>
        <w:spacing w:lineRule="exact" w:after="0" w:before="0" w:line="340"/>
        <w:jc w:val="left"/>
        <w:textAlignment w:val="center"/>
      </w:pPr>
      <w:r>
        <w:rPr>
          <w:rFonts w:ascii="微软雅黑" w:hAnsi="微软雅黑" w:cs="微软雅黑" w:eastAsia="微软雅黑"/>
          <w:color w:val="525252"/>
          <w:sz w:val="22"/>
        </w:rPr>
        <w:t>售后服务</w:t>
      </w:r>
    </w:p>
    <w:p>
      <w:pPr>
        <w:spacing w:lineRule="exact" w:after="0" w:before="0" w:line="80"/>
        <w:jc w:val="left"/>
      </w:pPr>
      <w:r>
        <w:rPr>
          <w:sz w:val="8"/>
        </w:rPr>
        <w:t/>
      </w:r>
    </w:p>
    <w:p>
      <w:pPr>
        <w:spacing w:lineRule="exact" w:after="0" w:before="0" w:line="380"/>
        <w:textAlignment w:val="center"/>
      </w:pPr>
      <w:r>
        <w:rPr>
          <w:rFonts w:ascii="微软雅黑" w:hAnsi="微软雅黑" w:cs="微软雅黑" w:eastAsia="微软雅黑"/>
          <w:color w:val="666666"/>
          <w:sz w:val="20"/>
        </w:rPr>
        <w:t>项目描述 1、为合作的客户提供软件的培训、托管代发布等售后服务 2、负责完成团队管理与梯队建设,其中包括团队组建,客户管理,业绩跟踪等管理性工作 工作内容 1、管理:负责做好客户满意度调查,负责定期安排一线上门拜访和服务反馈收集工作; 2、协调:负责产品相关信息收集与整理,定期进行汇报;协助公司其他部门处理相关事件; 3、服务:负责为客户提供产品使用培训、日常客情维护,续费催缴等工作; 4、客诉:突发问题及终极客诉处理; 工作成绩 1、通过制定续费托管等实施方案,把客服部门从服务性质部门转变为业绩部门,充分挖掘潜力老客户,为公司创造业绩新增长点; 2、完善客服管理体系,一定程度帮助部门增加了一线人员稳定性 3、在岗期间自学了SEO,充分了解SEO原理后很好的运用到工作当中;</w:t>
      </w:r>
    </w:p>
    <w:p>
      <w:pPr>
        <w:spacing w:lineRule="exact" w:after="0" w:before="0" w:line="300"/>
        <w:jc w:val="left"/>
      </w:pPr>
      <w:r>
        <w:rPr>
          <w:sz w:val="30"/>
        </w:rPr>
        <w:t/>
      </w:r>
    </w:p>
    <w:p>
      <w:pPr>
        <w:spacing w:lineRule="exact" w:after="180" w:before="0" w:line="520"/>
        <w:ind w:left="261"/>
        <w:textAlignment w:val="center"/>
        <w:rPr>
          <w:sz w:val="21"/>
        </w:rPr>
      </w:pPr>
      <w:bookmarkStart w:id="0" w:name="_GoBack"/>
      <w:r>
        <w:rPr>
          <w:rFonts w:ascii="微软雅黑" w:hAnsi="微软雅黑" w:cs="微软雅黑" w:eastAsia="微软雅黑"/>
          <w:b w:val="false"/>
          <w:color w:val="ffffff"/>
          <w:sz w:val="26"/>
        </w:rPr>
        <w:t>自我评价</w:t>
        <w:drawing>
          <wp:anchor simplePos="0" relativeHeight="0" behindDoc="1" locked="0" layoutInCell="1" allowOverlap="1">
            <wp:simplePos x="0" y="0"/>
            <wp:positionH relativeFrom="column">
              <wp:posOffset>-479354</wp:posOffset>
            </wp:positionH>
            <wp:positionV relativeFrom="paragraph">
              <wp:posOffset>0</wp:posOffset>
            </wp:positionV>
            <wp:extent cx="7190320" cy="451699"/>
            <wp:effectExtent l="0" t="0" r="0" b="0"/>
            <wp:wrapNone/>
            <wp:docPr id="1" name="Drawing 0" descr="module_title_background.png"/>
            <wp:cNvGraphicFramePr/>
            <a:graphic xmlns:a="http://schemas.openxmlformats.org/drawingml/2006/main">
              <a:graphicData uri="http://schemas.openxmlformats.org/drawingml/2006/picture">
                <pic:pic xmlns:pic="http://schemas.openxmlformats.org/drawingml/2006/picture">
                  <pic:nvPicPr>
                    <pic:cNvPr id="0" name="Picture 6" descr="module_title_background.png"/>
                    <pic:cNvPicPr>
                      <a:picLocks noChangeAspect="true"/>
                    </pic:cNvPicPr>
                  </pic:nvPicPr>
                  <pic:blipFill>
                    <a:blip r:embed="rId10"/>
                    <a:stretch>
                      <a:fillRect/>
                    </a:stretch>
                  </pic:blipFill>
                  <pic:spPr>
                    <a:xfrm>
                      <a:off x="0" y="0"/>
                      <a:ext cx="7190320" cy="451699"/>
                    </a:xfrm>
                    <a:prstGeom prst="rect">
                      <a:avLst/>
                    </a:prstGeom>
                  </pic:spPr>
                </pic:pic>
              </a:graphicData>
            </a:graphic>
          </wp:anchor>
        </w:drawing>
      </w:r>
      <w:r>
        <w:drawing>
          <wp:anchor simplePos="0" relativeHeight="0" behindDoc="0" locked="0" layoutInCell="1" allowOverlap="1">
            <wp:simplePos x="0" y="0"/>
            <wp:positionH relativeFrom="column">
              <wp:posOffset>-304205</wp:posOffset>
            </wp:positionH>
            <wp:positionV relativeFrom="paragraph">
              <wp:posOffset>27655</wp:posOffset>
            </wp:positionV>
            <wp:extent cx="276550" cy="276550"/>
            <wp:effectExtent l="0" t="0" r="0" b="0"/>
            <wp:wrapNone/>
            <wp:docPr id="1" name="Drawing 0" descr="自我评价.png"/>
            <wp:cNvGraphicFramePr/>
            <a:graphic xmlns:a="http://schemas.openxmlformats.org/drawingml/2006/main">
              <a:graphicData uri="http://schemas.openxmlformats.org/drawingml/2006/picture">
                <pic:pic xmlns:pic="http://schemas.openxmlformats.org/drawingml/2006/picture">
                  <pic:nvPicPr>
                    <pic:cNvPr id="0" name="Picture 7" descr="自我评价.png"/>
                    <pic:cNvPicPr>
                      <a:picLocks noChangeAspect="true"/>
                    </pic:cNvPicPr>
                  </pic:nvPicPr>
                  <pic:blipFill>
                    <a:blip r:embed="rId14"/>
                    <a:stretch>
                      <a:fillRect/>
                    </a:stretch>
                  </pic:blipFill>
                  <pic:spPr>
                    <a:xfrm>
                      <a:off x="0" y="0"/>
                      <a:ext cx="276550" cy="276550"/>
                    </a:xfrm>
                    <a:prstGeom prst="rect">
                      <a:avLst/>
                    </a:prstGeom>
                  </pic:spPr>
                </pic:pic>
              </a:graphicData>
            </a:graphic>
          </wp:anchor>
        </w:drawing>
      </w:r>
    </w:p>
    <w:bookmarkEnd w:id="0"/>
    <w:p>
      <w:pPr>
        <w:spacing w:lineRule="exact" w:after="0" w:before="0" w:line="160"/>
        <w:rPr>
          <w:rFonts w:hint="eastAsia" w:eastAsiaTheme="minorEastAsia"/>
          <w:sz w:val="21"/>
          <w:lang w:val="en-US" w:eastAsia="zh-CN"/>
        </w:rPr>
      </w:pPr>
    </w:p>
    <w:p>
      <w:pPr>
        <w:spacing w:lineRule="exact" w:after="0" w:before="0" w:line="380"/>
        <w:textAlignment w:val="center"/>
      </w:pPr>
      <w:r>
        <w:rPr>
          <w:rFonts w:ascii="微软雅黑" w:hAnsi="微软雅黑" w:cs="微软雅黑" w:eastAsia="微软雅黑"/>
          <w:color w:val="666666"/>
          <w:sz w:val="20"/>
        </w:rPr>
        <w:t>工作:擅长协同沟通和资源整合,能够以目标为导向,以数据分析为支撑完成工作;</w:t>
      </w:r>
    </w:p>
    <w:p>
      <w:pPr>
        <w:spacing w:lineRule="exact" w:after="0" w:before="0" w:line="300"/>
        <w:jc w:val="left"/>
      </w:pPr>
      <w:r>
        <w:rPr>
          <w:sz w:val="30"/>
        </w:rPr>
        <w:t/>
      </w:r>
    </w:p>
    <w:p>
      <w:pPr>
        <w:spacing w:lineRule="exact" w:after="180" w:before="0" w:line="520"/>
        <w:ind w:left="261"/>
        <w:textAlignment w:val="center"/>
        <w:rPr>
          <w:sz w:val="21"/>
        </w:rPr>
      </w:pPr>
      <w:bookmarkStart w:id="0" w:name="_GoBack"/>
      <w:r>
        <w:rPr>
          <w:rFonts w:ascii="微软雅黑" w:hAnsi="微软雅黑" w:cs="微软雅黑" w:eastAsia="微软雅黑"/>
          <w:b w:val="false"/>
          <w:color w:val="ffffff"/>
          <w:sz w:val="26"/>
        </w:rPr>
        <w:t>兴趣爱好</w:t>
        <w:drawing>
          <wp:anchor simplePos="0" relativeHeight="0" behindDoc="1" locked="0" layoutInCell="1" allowOverlap="1">
            <wp:simplePos x="0" y="0"/>
            <wp:positionH relativeFrom="column">
              <wp:posOffset>-479354</wp:posOffset>
            </wp:positionH>
            <wp:positionV relativeFrom="paragraph">
              <wp:posOffset>0</wp:posOffset>
            </wp:positionV>
            <wp:extent cx="7190320" cy="451699"/>
            <wp:effectExtent l="0" t="0" r="0" b="0"/>
            <wp:wrapNone/>
            <wp:docPr id="1" name="Drawing 0" descr="module_title_background.png"/>
            <wp:cNvGraphicFramePr/>
            <a:graphic xmlns:a="http://schemas.openxmlformats.org/drawingml/2006/main">
              <a:graphicData uri="http://schemas.openxmlformats.org/drawingml/2006/picture">
                <pic:pic xmlns:pic="http://schemas.openxmlformats.org/drawingml/2006/picture">
                  <pic:nvPicPr>
                    <pic:cNvPr id="0" name="Picture 8" descr="module_title_background.png"/>
                    <pic:cNvPicPr>
                      <a:picLocks noChangeAspect="true"/>
                    </pic:cNvPicPr>
                  </pic:nvPicPr>
                  <pic:blipFill>
                    <a:blip r:embed="rId10"/>
                    <a:stretch>
                      <a:fillRect/>
                    </a:stretch>
                  </pic:blipFill>
                  <pic:spPr>
                    <a:xfrm>
                      <a:off x="0" y="0"/>
                      <a:ext cx="7190320" cy="451699"/>
                    </a:xfrm>
                    <a:prstGeom prst="rect">
                      <a:avLst/>
                    </a:prstGeom>
                  </pic:spPr>
                </pic:pic>
              </a:graphicData>
            </a:graphic>
          </wp:anchor>
        </w:drawing>
      </w:r>
      <w:r>
        <w:drawing>
          <wp:anchor simplePos="0" relativeHeight="0" behindDoc="0" locked="0" layoutInCell="1" allowOverlap="1">
            <wp:simplePos x="0" y="0"/>
            <wp:positionH relativeFrom="column">
              <wp:posOffset>-304205</wp:posOffset>
            </wp:positionH>
            <wp:positionV relativeFrom="paragraph">
              <wp:posOffset>27655</wp:posOffset>
            </wp:positionV>
            <wp:extent cx="276550" cy="276550"/>
            <wp:effectExtent l="0" t="0" r="0" b="0"/>
            <wp:wrapNone/>
            <wp:docPr id="1" name="Drawing 0" descr="兴趣爱好.png"/>
            <wp:cNvGraphicFramePr/>
            <a:graphic xmlns:a="http://schemas.openxmlformats.org/drawingml/2006/main">
              <a:graphicData uri="http://schemas.openxmlformats.org/drawingml/2006/picture">
                <pic:pic xmlns:pic="http://schemas.openxmlformats.org/drawingml/2006/picture">
                  <pic:nvPicPr>
                    <pic:cNvPr id="0" name="Picture 9" descr="兴趣爱好.png"/>
                    <pic:cNvPicPr>
                      <a:picLocks noChangeAspect="true"/>
                    </pic:cNvPicPr>
                  </pic:nvPicPr>
                  <pic:blipFill>
                    <a:blip r:embed="rId15"/>
                    <a:stretch>
                      <a:fillRect/>
                    </a:stretch>
                  </pic:blipFill>
                  <pic:spPr>
                    <a:xfrm>
                      <a:off x="0" y="0"/>
                      <a:ext cx="276550" cy="276550"/>
                    </a:xfrm>
                    <a:prstGeom prst="rect">
                      <a:avLst/>
                    </a:prstGeom>
                  </pic:spPr>
                </pic:pic>
              </a:graphicData>
            </a:graphic>
          </wp:anchor>
        </w:drawing>
      </w:r>
    </w:p>
    <w:bookmarkEnd w:id="0"/>
    <w:p>
      <w:pPr>
        <w:spacing w:lineRule="exact" w:after="0" w:before="0" w:line="160"/>
        <w:rPr>
          <w:rFonts w:hint="eastAsia" w:eastAsiaTheme="minorEastAsia"/>
          <w:sz w:val="21"/>
          <w:lang w:val="en-US" w:eastAsia="zh-CN"/>
        </w:rPr>
      </w:pPr>
    </w:p>
    <w:p>
      <w:pPr>
        <w:spacing w:lineRule="exact" w:after="0" w:before="0" w:line="380"/>
        <w:textAlignment w:val="center"/>
      </w:pPr>
      <w:r>
        <w:rPr>
          <w:rFonts w:ascii="微软雅黑" w:hAnsi="微软雅黑" w:cs="微软雅黑" w:eastAsia="微软雅黑"/>
          <w:color w:val="666666"/>
          <w:sz w:val="20"/>
        </w:rPr>
        <w:t>跑步、爬山、阅读</w:t>
      </w:r>
      <w:r>
        <w:drawing>
          <wp:anchor simplePos="0" relativeHeight="0" behindDoc="0" locked="0" layoutInCell="1" allowOverlap="1">
            <wp:simplePos x="0" y="0"/>
            <wp:positionH relativeFrom="column">
              <wp:posOffset>-848089</wp:posOffset>
            </wp:positionH>
            <wp:positionV relativeFrom="page">
              <wp:posOffset>10177069</wp:posOffset>
            </wp:positionV>
            <wp:extent cx="7559055" cy="516228"/>
            <wp:effectExtent l="0" t="0" r="0" b="0"/>
            <wp:wrapNone/>
            <wp:docPr id="1" name="Drawing 0" descr="footer.png"/>
            <wp:cNvGraphicFramePr/>
            <a:graphic xmlns:a="http://schemas.openxmlformats.org/drawingml/2006/main">
              <a:graphicData uri="http://schemas.openxmlformats.org/drawingml/2006/picture">
                <pic:pic xmlns:pic="http://schemas.openxmlformats.org/drawingml/2006/picture">
                  <pic:nvPicPr>
                    <pic:cNvPr id="0" name="Picture 3" descr="footer.png"/>
                    <pic:cNvPicPr>
                      <a:picLocks noChangeAspect="true"/>
                    </pic:cNvPicPr>
                  </pic:nvPicPr>
                  <pic:blipFill>
                    <a:blip r:embed="rId16"/>
                    <a:stretch>
                      <a:fillRect/>
                    </a:stretch>
                  </pic:blipFill>
                  <pic:spPr>
                    <a:xfrm>
                      <a:off x="0" y="0"/>
                      <a:ext cx="7559055" cy="516228"/>
                    </a:xfrm>
                    <a:prstGeom prst="rect">
                      <a:avLst/>
                    </a:prstGeom>
                  </pic:spPr>
                </pic:pic>
              </a:graphicData>
            </a:graphic>
          </wp:anchor>
        </w:drawing>
      </w:r>
    </w:p>
    <w:sectPr>
      <w:headerReference r:id="rId3" w:type="default"/>
      <w:footerReference r:id="rId4" w:type="default"/>
      <w:pgSz w:w="11906" w:h="16838"/>
      <w:pgMar w:top="680" w:right="737" w:bottom="794" w:left="1361" w:header="0" w:footer="0"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anchor distT="0" distB="0" distL="114300" distR="114300" simplePos="0" relativeHeight="251658240" behindDoc="1" locked="0" layoutInCell="1" allowOverlap="1">
          <wp:simplePos x="0" y="0"/>
          <wp:positionH relativeFrom="page">
            <wp:posOffset>504190</wp:posOffset>
          </wp:positionH>
          <wp:positionV relativeFrom="page">
            <wp:posOffset>0</wp:posOffset>
          </wp:positionV>
          <wp:extent cx="17780" cy="10692130"/>
          <wp:effectExtent l="0" t="0" r="1270" b="13970"/>
          <wp:wrapNone/>
          <wp:docPr id="1" name="WordPictureWatermark76370" descr="left_spl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76370" descr="left_split"/>
                  <pic:cNvPicPr>
                    <a:picLocks noChangeAspect="1"/>
                  </pic:cNvPicPr>
                </pic:nvPicPr>
                <pic:blipFill>
                  <a:blip r:embed="rId1"/>
                  <a:stretch>
                    <a:fillRect/>
                  </a:stretch>
                </pic:blipFill>
                <pic:spPr>
                  <a:xfrm>
                    <a:off x="0" y="0"/>
                    <a:ext cx="1778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93BAF"/>
    <w:rsid w:val="0C32794D"/>
    <w:rsid w:val="25756846"/>
    <w:rsid w:val="2C1F6EE6"/>
    <w:rsid w:val="303B1865"/>
    <w:rsid w:val="33C77DC8"/>
    <w:rsid w:val="349468EC"/>
    <w:rsid w:val="36AD12A0"/>
    <w:rsid w:val="3E851C38"/>
    <w:rsid w:val="5CD9238E"/>
    <w:rsid w:val="68EA0AC4"/>
    <w:rsid w:val="6F1A1195"/>
    <w:rsid w:val="73A50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default="1" w:styleId="20ca69b6-9157-4618-bdd0-893d32da6d53">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b183b47c-525f-4cd2-8355-ce78d0fcbcd4">
    <w:name w:val="Default Paragraph Font"/>
    <w:semiHidden/>
    <w:qFormat/>
    <w:uiPriority w:val="0"/>
  </w:style>
  <w:style w:type="table" w:default="1" w:styleId="38682bc0-046d-42b4-a092-c9e610965f0a">
    <w:name w:val="Normal Table"/>
    <w:semiHidden/>
    <w:qFormat/>
    <w:uiPriority w:val="0"/>
    <w:tblPr>
      <w:tblCellMar>
        <w:top w:w="0" w:type="dxa"/>
        <w:left w:w="108" w:type="dxa"/>
        <w:bottom w:w="0" w:type="dxa"/>
        <w:right w:w="108" w:type="dxa"/>
      </w:tblCellMar>
    </w:tblPr>
  </w:style>
  <w:style w:type="paragraph" w:default="1" w:styleId="847f2431-1588-4f74-ace0-4abffd791094">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e8c9ef2-5b8f-4eaa-b99a-b115b32ce78c">
    <w:name w:val="Default Paragraph Font"/>
    <w:semiHidden/>
    <w:qFormat/>
    <w:uiPriority w:val="0"/>
  </w:style>
  <w:style w:type="table" w:default="1" w:styleId="6d70f9d6-81bf-4c72-985d-f4c9c8507dfb">
    <w:name w:val="Normal Table"/>
    <w:semiHidden/>
    <w:qFormat/>
    <w:uiPriority w:val="0"/>
    <w:tblPr>
      <w:tblCellMar>
        <w:top w:w="0" w:type="dxa"/>
        <w:left w:w="108" w:type="dxa"/>
        <w:bottom w:w="0" w:type="dxa"/>
        <w:right w:w="108" w:type="dxa"/>
      </w:tblCellMar>
    </w:tblPr>
  </w:style>
  <w:style w:type="table" w:styleId="b350caf1-e580-434e-9ed8-24f47262a3b1">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default="1" w:styleId="04fb870e-2dde-4669-add2-d034b5fdca00">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bc1e10b5-4574-43ee-bf65-9d98f44cbbe4">
    <w:name w:val="Default Paragraph Font"/>
    <w:semiHidden/>
    <w:qFormat/>
    <w:uiPriority w:val="0"/>
  </w:style>
  <w:style w:type="table" w:default="1" w:styleId="b5fad595-40f0-41fc-982e-c7a428be865f">
    <w:name w:val="Normal Table"/>
    <w:semiHidden/>
    <w:qFormat/>
    <w:uiPriority w:val="0"/>
    <w:tblPr>
      <w:tblCellMar>
        <w:top w:w="0" w:type="dxa"/>
        <w:left w:w="108" w:type="dxa"/>
        <w:bottom w:w="0" w:type="dxa"/>
        <w:right w:w="108" w:type="dxa"/>
      </w:tblCellMar>
    </w:tblPr>
  </w:style>
  <w:style w:type="paragraph" w:default="1" w:styleId="117cac88-2017-4999-9410-1f8ada10b96d">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c590cf02-bb61-4b17-838e-577059e64778">
    <w:name w:val="Default Paragraph Font"/>
    <w:semiHidden/>
    <w:qFormat/>
    <w:uiPriority w:val="0"/>
  </w:style>
  <w:style w:type="table" w:default="1" w:styleId="ff714e81-a481-41c3-ad63-954abc765a70">
    <w:name w:val="Normal Table"/>
    <w:semiHidden/>
    <w:qFormat/>
    <w:uiPriority w:val="0"/>
    <w:tblPr>
      <w:tblCellMar>
        <w:top w:w="0" w:type="dxa"/>
        <w:left w:w="108" w:type="dxa"/>
        <w:bottom w:w="0" w:type="dxa"/>
        <w:right w:w="108" w:type="dxa"/>
      </w:tblCellMar>
    </w:tblPr>
  </w:style>
  <w:style w:type="paragraph" w:default="1" w:styleId="a3420771-e641-47c6-b19f-dbfcb9e91704">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0abb3dd5-e8fd-422b-b180-2bee026e35f4">
    <w:name w:val="Default Paragraph Font"/>
    <w:semiHidden/>
    <w:qFormat/>
    <w:uiPriority w:val="0"/>
  </w:style>
  <w:style w:type="table" w:default="1" w:styleId="7b9be52c-56a2-48fa-a3da-f0a0bcb665a6">
    <w:name w:val="Normal Table"/>
    <w:semiHidden/>
    <w:qFormat/>
    <w:uiPriority w:val="0"/>
    <w:tblPr>
      <w:tblCellMar>
        <w:top w:w="0" w:type="dxa"/>
        <w:left w:w="108" w:type="dxa"/>
        <w:bottom w:w="0" w:type="dxa"/>
        <w:right w:w="108" w:type="dxa"/>
      </w:tblCellMar>
    </w:tblPr>
  </w:style>
  <w:style w:type="paragraph" w:default="1" w:styleId="b501e5b8-b105-490b-bbe7-32f61c1a756c">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bd514be1-83d9-4081-aee3-b66065544952">
    <w:name w:val="Default Paragraph Font"/>
    <w:semiHidden/>
    <w:qFormat/>
    <w:uiPriority w:val="0"/>
  </w:style>
  <w:style w:type="table" w:default="1" w:styleId="d41eb0be-0b61-49c5-aba0-e9088a13231f">
    <w:name w:val="Normal Table"/>
    <w:semiHidden/>
    <w:qFormat/>
    <w:uiPriority w:val="0"/>
    <w:tblPr>
      <w:tblCellMar>
        <w:top w:w="0" w:type="dxa"/>
        <w:left w:w="108" w:type="dxa"/>
        <w:bottom w:w="0" w:type="dxa"/>
        <w:right w:w="108"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media/image4.png" Type="http://schemas.openxmlformats.org/officeDocument/2006/relationships/image"/><Relationship Id="rId11" Target="media/image5.png" Type="http://schemas.openxmlformats.org/officeDocument/2006/relationships/image"/><Relationship Id="rId12" Target="media/image6.png" Type="http://schemas.openxmlformats.org/officeDocument/2006/relationships/image"/><Relationship Id="rId13" Target="media/image7.png" Type="http://schemas.openxmlformats.org/officeDocument/2006/relationships/image"/><Relationship Id="rId14" Target="media/image8.png" Type="http://schemas.openxmlformats.org/officeDocument/2006/relationships/image"/><Relationship Id="rId15" Target="media/image9.png" Type="http://schemas.openxmlformats.org/officeDocument/2006/relationships/image"/><Relationship Id="rId16" Target="media/image10.png" Type="http://schemas.openxmlformats.org/officeDocument/2006/relationships/image"/><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media/image2.png" Type="http://schemas.openxmlformats.org/officeDocument/2006/relationships/image"/><Relationship Id="rId7" Target="../customXml/item1.xml" Type="http://schemas.openxmlformats.org/officeDocument/2006/relationships/customXml"/><Relationship Id="rId8" Target="fontTable.xml" Type="http://schemas.openxmlformats.org/officeDocument/2006/relationships/fontTable"/><Relationship Id="rId9" Target="media/image3.png" Type="http://schemas.openxmlformats.org/officeDocument/2006/relationships/imag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2020-11-08T03:09:00Z</dcterms:created>
  <dc:creator>FKYPLX2</dc:creator>
  <cp:lastModifiedBy>FKYPLX2</cp:lastModifiedBy>
  <dcterms:modified xsi:type="dcterms:W3CDTF">2020-11-11T05:09:26Z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2052-11.1.0.10067</vt:lpwstr>
  </property>
  <property pid="3" fmtid="{D5CDD505-2E9C-101B-9397-08002B2CF9AE}" name="woTypoMode">
    <vt:lpwstr>pages</vt:lpwstr>
  </property>
  <property pid="4" fmtid="{D5CDD505-2E9C-101B-9397-08002B2CF9AE}" name="woSyncTypoMode">
    <vt:lpwstr>是</vt:lpwstr>
  </property>
</Properties>
</file>