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keepNext w:val="0"/>
        <w:keepLines w:val="0"/>
        <w:widowControl/>
        <w:suppressLineNumbers w:val="0"/>
      </w:pPr>
      <w:r>
        <w:rPr>
          <w:rStyle w:val="6"/>
        </w:rPr>
        <w:t>前台原型：</w:t>
      </w:r>
      <w:r>
        <w:rPr>
          <w:rStyle w:val="6"/>
        </w:rPr>
        <w:fldChar w:fldCharType="begin"/>
      </w:r>
      <w:r>
        <w:rPr>
          <w:rStyle w:val="6"/>
        </w:rPr>
        <w:instrText xml:space="preserve"> HYPERLINK "https://org.modao.cc/app/16da7058e9c219256bd443c51e308af227cd52cd" </w:instrText>
      </w:r>
      <w:r>
        <w:rPr>
          <w:rStyle w:val="6"/>
        </w:rPr>
        <w:fldChar w:fldCharType="separate"/>
      </w:r>
      <w:r>
        <w:rPr>
          <w:rStyle w:val="3"/>
        </w:rPr>
        <w:t>https://org.modao.cc/app/16da7058e9c219256bd443c51e308af227cd52cd</w:t>
      </w:r>
      <w:r>
        <w:rPr>
          <w:rStyle w:val="6"/>
        </w:rPr>
        <w:fldChar w:fldCharType="end"/>
      </w:r>
    </w:p>
    <w:p>
      <w:pPr>
        <w:pStyle w:val="7"/>
        <w:keepNext w:val="0"/>
        <w:keepLines w:val="0"/>
        <w:widowControl/>
        <w:suppressLineNumbers w:val="0"/>
      </w:pPr>
      <w:r>
        <w:rPr>
          <w:rStyle w:val="6"/>
        </w:rPr>
        <w:t>后台原型：</w:t>
      </w:r>
      <w:r>
        <w:rPr>
          <w:rStyle w:val="6"/>
        </w:rPr>
        <w:fldChar w:fldCharType="begin"/>
      </w:r>
      <w:r>
        <w:rPr>
          <w:rStyle w:val="6"/>
        </w:rPr>
        <w:instrText xml:space="preserve"> HYPERLINK "https://org.modao.cc/app/12c3fc897b56901f8b2de848754dabbb67aff22e" </w:instrText>
      </w:r>
      <w:r>
        <w:rPr>
          <w:rStyle w:val="6"/>
        </w:rPr>
        <w:fldChar w:fldCharType="separate"/>
      </w:r>
      <w:r>
        <w:rPr>
          <w:rStyle w:val="3"/>
        </w:rPr>
        <w:t>https://org.modao.cc/app/12c3fc897b56901f8b2de848754dabbb67aff22e</w:t>
      </w:r>
      <w:r>
        <w:rPr>
          <w:rStyle w:val="6"/>
        </w:rPr>
        <w:fldChar w:fldCharType="end"/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altName w:val="汉仪书宋二KW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.pingfang sc light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D5D4447"/>
    <w:rsid w:val="FD5D4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basedOn w:val="2"/>
    <w:uiPriority w:val="0"/>
    <w:rPr>
      <w:color w:val="0000FF"/>
      <w:u w:val="single"/>
    </w:rPr>
  </w:style>
  <w:style w:type="character" w:customStyle="1" w:styleId="5">
    <w:name w:val="s2"/>
    <w:basedOn w:val="2"/>
    <w:uiPriority w:val="0"/>
    <w:rPr>
      <w:rFonts w:ascii="Helvetica Neue" w:hAnsi="Helvetica Neue" w:eastAsia="Helvetica Neue" w:cs="Helvetica Neue"/>
      <w:sz w:val="28"/>
      <w:szCs w:val="28"/>
    </w:rPr>
  </w:style>
  <w:style w:type="character" w:customStyle="1" w:styleId="6">
    <w:name w:val="s1"/>
    <w:basedOn w:val="2"/>
    <w:uiPriority w:val="0"/>
    <w:rPr>
      <w:rFonts w:ascii=".pingfang sc light" w:hAnsi=".pingfang sc light" w:eastAsia=".pingfang sc light" w:cs=".pingfang sc light"/>
      <w:color w:val="000000"/>
      <w:sz w:val="28"/>
      <w:szCs w:val="28"/>
    </w:rPr>
  </w:style>
  <w:style w:type="paragraph" w:customStyle="1" w:styleId="7">
    <w:name w:val="p1"/>
    <w:basedOn w:val="1"/>
    <w:uiPriority w:val="0"/>
    <w:pPr>
      <w:spacing w:before="0" w:beforeAutospacing="0" w:after="0" w:afterAutospacing="0"/>
      <w:ind w:left="0" w:right="0"/>
      <w:jc w:val="left"/>
    </w:pPr>
    <w:rPr>
      <w:rFonts w:hint="default" w:ascii="Helvetica Neue" w:hAnsi="Helvetica Neue" w:eastAsia="Helvetica Neue" w:cs="Helvetica Neue"/>
      <w:color w:val="118EFF"/>
      <w:kern w:val="0"/>
      <w:sz w:val="28"/>
      <w:szCs w:val="28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Office_1.5.1.2195_F1E327BC-269C-435d-A152-05C5408002CA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2019-11-03T18:27:00Z</dcterms:created>
  <dc:creator>liufei</dc:creator>
  <cp:lastModifiedBy>liufei</cp:lastModifiedBy>
  <dcterms:modified xsi:type="dcterms:W3CDTF">2019-11-03T18:31:52Z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2052-1.5.1.2195</vt:lpwstr>
  </property>
</Properties>
</file>